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6118" w:rsidRPr="00CC1611" w:rsidRDefault="00466118" w:rsidP="00BC2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61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66118" w:rsidRPr="00CC1611" w:rsidRDefault="00466118" w:rsidP="0046611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1611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CC161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CC1611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466118" w:rsidRPr="00BC20C3" w:rsidRDefault="00466118" w:rsidP="00466118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537" w:rsidRPr="00BC20C3" w:rsidRDefault="00466118" w:rsidP="00BC20C3">
      <w:pPr>
        <w:pStyle w:val="a4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:rsidR="00BC20C3" w:rsidRPr="00DD7537" w:rsidRDefault="00BC20C3" w:rsidP="00BC20C3">
      <w:pPr>
        <w:pStyle w:val="a4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7537" w:rsidRPr="00D171B9" w:rsidRDefault="00931C68" w:rsidP="001B592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203565090"/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Управління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культури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національностей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релігій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молоді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спорту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Первомайської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міської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</w:t>
      </w:r>
      <w:bookmarkEnd w:id="0"/>
      <w:r w:rsidR="00466118" w:rsidRPr="00D171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466118" w:rsidRPr="00D171B9" w:rsidRDefault="00DD7537" w:rsidP="00D1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71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Адреса: </w:t>
      </w:r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 xml:space="preserve">55200, м. </w:t>
      </w:r>
      <w:proofErr w:type="spellStart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Первомайськ</w:t>
      </w:r>
      <w:proofErr w:type="spellEnd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Ми</w:t>
      </w:r>
      <w:bookmarkStart w:id="1" w:name="_GoBack"/>
      <w:bookmarkEnd w:id="1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колаївська</w:t>
      </w:r>
      <w:proofErr w:type="spellEnd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область, </w:t>
      </w:r>
      <w:proofErr w:type="spellStart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вул</w:t>
      </w:r>
      <w:proofErr w:type="spellEnd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Грушевського</w:t>
      </w:r>
      <w:proofErr w:type="spellEnd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, 1</w:t>
      </w:r>
      <w:r w:rsidR="00466118" w:rsidRPr="00D171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код за ЄДРПОУ – </w:t>
      </w:r>
      <w:r w:rsidR="00931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02226381</w:t>
      </w:r>
      <w:r w:rsidR="00466118" w:rsidRPr="00D171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категорія замовника – </w:t>
      </w:r>
      <w:r w:rsidR="00931C68" w:rsidRPr="00D75E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Юридичні особи, які забезпечують потреби держави або територіальної громади</w:t>
      </w:r>
      <w:r w:rsidR="00466118" w:rsidRPr="00D171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C20C3" w:rsidRPr="00CC1611" w:rsidRDefault="00BC20C3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7537" w:rsidRPr="00BC20C3" w:rsidRDefault="00466118" w:rsidP="00BC20C3">
      <w:pPr>
        <w:pStyle w:val="a4"/>
        <w:shd w:val="clear" w:color="auto" w:fill="FFFFFF"/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931C68" w:rsidRPr="00954B53" w:rsidRDefault="001B5921" w:rsidP="00931C68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uk-UA" w:eastAsia="ru-RU"/>
        </w:rPr>
        <w:tab/>
      </w:r>
      <w:r w:rsidR="00931C68" w:rsidRPr="00954B53">
        <w:rPr>
          <w:rFonts w:ascii="Times New Roman" w:eastAsia="Calibri" w:hAnsi="Times New Roman" w:cs="Times New Roman"/>
          <w:iCs/>
          <w:sz w:val="24"/>
          <w:szCs w:val="24"/>
          <w:lang w:val="uk-UA" w:eastAsia="ru-RU"/>
        </w:rPr>
        <w:t>Вугілля кам’яне, брикет паливний з деревинної сировини за кодом ДК 021:2015 - 09110000-3 – Тверде паливо (ДК 021:2015-09111100-1 –Вугілля, ДК 021:2015- 09111400-4- Деревне паливо</w:t>
      </w:r>
      <w:r w:rsidR="00931C68" w:rsidRPr="00954B53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</w:p>
    <w:p w:rsidR="006D0FEC" w:rsidRPr="006D0FEC" w:rsidRDefault="00466118" w:rsidP="006D0FEC">
      <w:pPr>
        <w:pStyle w:val="a4"/>
        <w:tabs>
          <w:tab w:val="left" w:pos="851"/>
        </w:tabs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Ідентифікатор закупівлі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2652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652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</w:t>
      </w:r>
      <w:r w:rsidR="006D0FEC" w:rsidRPr="006D0F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UA-2025-07-30-000772-a</w:t>
      </w:r>
    </w:p>
    <w:p w:rsidR="00DA2666" w:rsidRDefault="00466118" w:rsidP="006D0FEC">
      <w:pPr>
        <w:pStyle w:val="a4"/>
        <w:tabs>
          <w:tab w:val="left" w:pos="851"/>
        </w:tabs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6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r w:rsidRPr="00CC1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5562" w:rsidRPr="00913D94" w:rsidRDefault="00BF07B3" w:rsidP="00CA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B53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Технічні та якісні характеристики предмета закупівлі визначені відповідно до наявної потреби </w:t>
      </w:r>
      <w:proofErr w:type="spellStart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Управління</w:t>
      </w:r>
      <w:proofErr w:type="spellEnd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культури</w:t>
      </w:r>
      <w:proofErr w:type="spellEnd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національностей</w:t>
      </w:r>
      <w:proofErr w:type="spellEnd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>релігій</w:t>
      </w:r>
      <w:proofErr w:type="spellEnd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молоді</w:t>
      </w:r>
      <w:proofErr w:type="spellEnd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спорту </w:t>
      </w:r>
      <w:proofErr w:type="spellStart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>Первомайської</w:t>
      </w:r>
      <w:proofErr w:type="spellEnd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міської</w:t>
      </w:r>
      <w:proofErr w:type="spellEnd"/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</w:t>
      </w:r>
      <w:r w:rsidR="00954B53" w:rsidRPr="00954B5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 закупівлі </w:t>
      </w:r>
      <w:r w:rsidR="00954B53" w:rsidRPr="00954B53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954B53" w:rsidRPr="0095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B53" w:rsidRPr="00954B5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954B53" w:rsidRPr="0095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B53" w:rsidRPr="00954B53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="00954B53" w:rsidRPr="0095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B53" w:rsidRPr="00954B53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54B53" w:rsidRPr="00954B53">
        <w:rPr>
          <w:rFonts w:ascii="Times New Roman" w:hAnsi="Times New Roman" w:cs="Times New Roman"/>
          <w:sz w:val="24"/>
          <w:szCs w:val="24"/>
        </w:rPr>
        <w:t xml:space="preserve"> твердим </w:t>
      </w:r>
      <w:proofErr w:type="spellStart"/>
      <w:r w:rsidR="00954B53" w:rsidRPr="00913D94">
        <w:rPr>
          <w:rFonts w:ascii="Times New Roman" w:hAnsi="Times New Roman" w:cs="Times New Roman"/>
          <w:sz w:val="24"/>
          <w:szCs w:val="24"/>
        </w:rPr>
        <w:t>паливом</w:t>
      </w:r>
      <w:proofErr w:type="spellEnd"/>
      <w:r w:rsidR="00954B53" w:rsidRPr="00913D9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954B53" w:rsidRPr="00913D94">
        <w:rPr>
          <w:rFonts w:ascii="Times New Roman" w:hAnsi="Times New Roman" w:cs="Times New Roman"/>
          <w:sz w:val="24"/>
          <w:szCs w:val="24"/>
        </w:rPr>
        <w:t>опалення</w:t>
      </w:r>
      <w:proofErr w:type="spellEnd"/>
      <w:r w:rsidR="00954B53" w:rsidRPr="00913D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54B53" w:rsidRPr="00913D94">
        <w:rPr>
          <w:rFonts w:ascii="Times New Roman" w:hAnsi="Times New Roman" w:cs="Times New Roman"/>
          <w:sz w:val="24"/>
          <w:szCs w:val="24"/>
        </w:rPr>
        <w:t>холодний</w:t>
      </w:r>
      <w:proofErr w:type="spellEnd"/>
      <w:r w:rsidR="00954B53" w:rsidRPr="00913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B53" w:rsidRPr="00913D94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="00954B53" w:rsidRPr="00913D94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913D94" w:rsidRPr="00913D94" w:rsidRDefault="00913D94" w:rsidP="00CA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3D94" w:rsidRPr="00913D94" w:rsidRDefault="00913D94" w:rsidP="00913D94">
      <w:pPr>
        <w:spacing w:after="60"/>
        <w:ind w:firstLine="539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913D94">
        <w:rPr>
          <w:rFonts w:ascii="Times New Roman" w:hAnsi="Times New Roman"/>
          <w:b/>
          <w:sz w:val="24"/>
          <w:szCs w:val="24"/>
          <w:lang w:val="uk-UA" w:eastAsia="uk-UA"/>
        </w:rPr>
        <w:t xml:space="preserve">1. Вугілля кам'яне: </w:t>
      </w:r>
    </w:p>
    <w:p w:rsidR="00913D94" w:rsidRPr="00913D94" w:rsidRDefault="00913D94" w:rsidP="00913D94">
      <w:pPr>
        <w:spacing w:after="60"/>
        <w:ind w:firstLine="5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13D94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Запропоноване учасниками вугілля по класифікації за марками та групами повинне відповідати державному стандарту ДСТУ 3472-2015 «Вугілля буре, кам’яне та антрацит. Класифікація», а за якісними, технологічними, фізико-механічними показниками та за показниками, що характеризують безпечність вугілля, повинно відповідати вимогам, зазначеним у ДСТУ 7146:2010 «Вугілля кам’яне та антрацит для побутових потреб. Технічні умови» для даного виду палива.</w:t>
      </w:r>
    </w:p>
    <w:p w:rsidR="00913D94" w:rsidRPr="00913D94" w:rsidRDefault="00913D94" w:rsidP="00913D94">
      <w:pPr>
        <w:spacing w:before="120" w:after="60"/>
        <w:ind w:firstLine="5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13D94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Якісні характеристики предмету закупівлі, повинні відповідати наступним показникам: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1232"/>
        <w:gridCol w:w="1701"/>
        <w:gridCol w:w="1418"/>
        <w:gridCol w:w="1701"/>
        <w:gridCol w:w="1486"/>
      </w:tblGrid>
      <w:tr w:rsidR="00913D94" w:rsidRPr="00913D94" w:rsidTr="00EA4EAF">
        <w:trPr>
          <w:tblCellSpacing w:w="0" w:type="dxa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Найменування предмету закупівлі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Розмір кусків,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Зольність на сухий стан палива, %, не більше ніж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Загальна волога на робочий стан палива, %, не більше ніж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Масова частка кусків розміром менше нижчої границі, %, не більше ніж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Нижча теплота згорання, ккал/кг, не менше ніж</w:t>
            </w:r>
          </w:p>
        </w:tc>
      </w:tr>
      <w:tr w:rsidR="00913D94" w:rsidRPr="00913D94" w:rsidTr="00EA4EAF">
        <w:trPr>
          <w:trHeight w:val="440"/>
          <w:tblCellSpacing w:w="0" w:type="dxa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 xml:space="preserve">Вугілля марки </w:t>
            </w: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ДГ (13-100)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13-100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94" w:rsidRPr="00913D94" w:rsidRDefault="00913D94" w:rsidP="00EA4EA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13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5500</w:t>
            </w:r>
          </w:p>
        </w:tc>
      </w:tr>
    </w:tbl>
    <w:p w:rsidR="00913D94" w:rsidRPr="00913D94" w:rsidRDefault="00913D94" w:rsidP="00913D94">
      <w:pPr>
        <w:spacing w:after="60" w:line="254" w:lineRule="auto"/>
        <w:ind w:firstLine="600"/>
        <w:rPr>
          <w:rFonts w:ascii="Times New Roman" w:eastAsia="Calibri" w:hAnsi="Times New Roman"/>
          <w:b/>
          <w:bCs/>
          <w:color w:val="000000"/>
          <w:sz w:val="24"/>
          <w:szCs w:val="24"/>
          <w:lang w:val="uk-UA" w:eastAsia="uk-UA"/>
        </w:rPr>
      </w:pPr>
    </w:p>
    <w:p w:rsidR="00913D94" w:rsidRPr="00913D94" w:rsidRDefault="00913D94" w:rsidP="00913D94">
      <w:pPr>
        <w:spacing w:after="60" w:line="254" w:lineRule="auto"/>
        <w:ind w:firstLine="600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13D94">
        <w:rPr>
          <w:rFonts w:ascii="Times New Roman" w:eastAsia="Calibri" w:hAnsi="Times New Roman"/>
          <w:b/>
          <w:bCs/>
          <w:color w:val="000000"/>
          <w:sz w:val="24"/>
          <w:szCs w:val="24"/>
          <w:lang w:val="uk-UA" w:eastAsia="uk-UA"/>
        </w:rPr>
        <w:t>2. Брикети паливні з деревинної сировини:</w:t>
      </w:r>
    </w:p>
    <w:p w:rsidR="00913D94" w:rsidRPr="00913D94" w:rsidRDefault="00913D94" w:rsidP="00913D94">
      <w:pPr>
        <w:tabs>
          <w:tab w:val="left" w:pos="142"/>
        </w:tabs>
        <w:spacing w:after="60"/>
        <w:ind w:firstLine="5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13D94">
        <w:rPr>
          <w:rFonts w:ascii="Times New Roman" w:eastAsia="Calibri" w:hAnsi="Times New Roman"/>
          <w:color w:val="00000A"/>
          <w:sz w:val="24"/>
          <w:szCs w:val="24"/>
          <w:lang w:val="uk-UA" w:eastAsia="uk-UA"/>
        </w:rPr>
        <w:t xml:space="preserve">Запропоновані учасниками брикети за якісними, технологічними, фізико-механічними показниками та за показниками, що характеризують безпечність брикетів, повинні відповідати </w:t>
      </w:r>
      <w:r w:rsidRPr="00913D94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ДСТУ 8358:2015 "Брикети та гранули паливні з деревинної сировини. Технічні умови" для І групи якості.</w:t>
      </w:r>
    </w:p>
    <w:p w:rsidR="00913D94" w:rsidRPr="00913D94" w:rsidRDefault="00913D94" w:rsidP="00913D94">
      <w:pPr>
        <w:tabs>
          <w:tab w:val="left" w:pos="142"/>
        </w:tabs>
        <w:spacing w:after="60"/>
        <w:ind w:firstLine="5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13D94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Сировина: деревина.</w:t>
      </w:r>
    </w:p>
    <w:p w:rsidR="00913D94" w:rsidRPr="00913D94" w:rsidRDefault="00913D94" w:rsidP="00913D94">
      <w:pPr>
        <w:tabs>
          <w:tab w:val="left" w:pos="142"/>
        </w:tabs>
        <w:spacing w:after="60"/>
        <w:ind w:firstLine="5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13D94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Технологічні ознаки (зв’язувальна або інша добавка і її кількість): без зв’язувальної речовини.</w:t>
      </w:r>
    </w:p>
    <w:p w:rsidR="00913D94" w:rsidRPr="00913D94" w:rsidRDefault="00913D94" w:rsidP="00913D94">
      <w:pPr>
        <w:tabs>
          <w:tab w:val="left" w:pos="142"/>
        </w:tabs>
        <w:spacing w:after="60"/>
        <w:ind w:firstLine="5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13D94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Геометричні ознаками (форма поперечного перерізу): коло</w:t>
      </w:r>
    </w:p>
    <w:p w:rsidR="00913D94" w:rsidRPr="00913D94" w:rsidRDefault="00913D94" w:rsidP="00913D94">
      <w:pPr>
        <w:tabs>
          <w:tab w:val="left" w:pos="142"/>
        </w:tabs>
        <w:spacing w:after="60"/>
        <w:ind w:firstLine="5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13D94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Група якості: І група якості</w:t>
      </w:r>
    </w:p>
    <w:p w:rsidR="00913D94" w:rsidRPr="00913D94" w:rsidRDefault="00913D94" w:rsidP="00913D94">
      <w:pPr>
        <w:tabs>
          <w:tab w:val="left" w:pos="142"/>
        </w:tabs>
        <w:spacing w:after="60"/>
        <w:ind w:firstLine="5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13D94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У складі брикетів паливних з деревинної сировини не допускаються сторонні матеріали (такі як клей, пластмаси, мінеральні домішки, металеві включення та інші).</w:t>
      </w:r>
    </w:p>
    <w:p w:rsidR="00FA5562" w:rsidRPr="00954B53" w:rsidRDefault="00FA5562" w:rsidP="001B5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33FA" w:rsidRDefault="00466118" w:rsidP="002233FA">
      <w:pPr>
        <w:pStyle w:val="a4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C16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Обґрунтування розміру бюджетного призначення: </w:t>
      </w:r>
    </w:p>
    <w:p w:rsidR="00466118" w:rsidRPr="00293423" w:rsidRDefault="00D55D80" w:rsidP="002233FA">
      <w:pPr>
        <w:pStyle w:val="a4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3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466118" w:rsidRPr="00293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озмір бюджетного призначення визначено </w:t>
      </w:r>
      <w:r w:rsidR="005436BA" w:rsidRPr="00293423">
        <w:rPr>
          <w:rFonts w:ascii="Times New Roman" w:hAnsi="Times New Roman" w:cs="Times New Roman"/>
          <w:sz w:val="24"/>
          <w:szCs w:val="24"/>
          <w:lang w:val="uk-UA"/>
        </w:rPr>
        <w:t xml:space="preserve">рішенням Первомайської міської ради від </w:t>
      </w:r>
      <w:proofErr w:type="spellStart"/>
      <w:r w:rsidR="00293423" w:rsidRPr="00293423">
        <w:rPr>
          <w:rFonts w:ascii="Times New Roman" w:hAnsi="Times New Roman" w:cs="Times New Roman"/>
          <w:color w:val="2D2C37"/>
          <w:sz w:val="24"/>
          <w:szCs w:val="24"/>
          <w:lang w:val="uk-UA"/>
        </w:rPr>
        <w:t>від</w:t>
      </w:r>
      <w:proofErr w:type="spellEnd"/>
      <w:r w:rsidR="005632C6">
        <w:rPr>
          <w:rFonts w:ascii="Times New Roman" w:hAnsi="Times New Roman" w:cs="Times New Roman"/>
          <w:color w:val="2D2C37"/>
          <w:sz w:val="24"/>
          <w:szCs w:val="24"/>
          <w:lang w:val="uk-UA"/>
        </w:rPr>
        <w:t xml:space="preserve"> 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  <w:lang w:val="uk-UA"/>
        </w:rPr>
        <w:t>23.12.2024р.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</w:rPr>
        <w:t> 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  <w:lang w:val="uk-UA"/>
        </w:rPr>
        <w:t>№5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</w:rPr>
        <w:t>  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  <w:lang w:val="uk-UA"/>
        </w:rPr>
        <w:t>«Про бюджет Первомайської міської територіальної громади на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</w:rPr>
        <w:t> 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  <w:lang w:val="uk-UA"/>
        </w:rPr>
        <w:t>2025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</w:rPr>
        <w:t> 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  <w:lang w:val="uk-UA"/>
        </w:rPr>
        <w:t>рік»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</w:rPr>
        <w:t> 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  <w:lang w:val="uk-UA"/>
        </w:rPr>
        <w:t>за КПКВК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</w:rPr>
        <w:t> 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  <w:lang w:val="uk-UA"/>
        </w:rPr>
        <w:t>1014030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</w:rPr>
        <w:t> 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  <w:lang w:val="uk-UA"/>
        </w:rPr>
        <w:t>«Забезпечення діяльності бібліотек» та за КПКВК 1015062 «Підтримка спорту вищих досягнень та організацій, які здійснюють фізкультурно-спортивну діяльність в регіоні» Програма «Спортивна громада» на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</w:rPr>
        <w:t> </w:t>
      </w:r>
      <w:r w:rsidR="00293423" w:rsidRPr="00293423">
        <w:rPr>
          <w:rFonts w:ascii="Times New Roman" w:hAnsi="Times New Roman" w:cs="Times New Roman"/>
          <w:color w:val="2D2C37"/>
          <w:sz w:val="24"/>
          <w:szCs w:val="24"/>
          <w:lang w:val="uk-UA"/>
        </w:rPr>
        <w:t>2021-2025 роки.</w:t>
      </w:r>
    </w:p>
    <w:p w:rsidR="005436BA" w:rsidRPr="00293423" w:rsidRDefault="005436BA" w:rsidP="002233FA">
      <w:pPr>
        <w:pStyle w:val="a4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5D80" w:rsidRPr="002233FA" w:rsidRDefault="00D55D80" w:rsidP="00D55D8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B5921" w:rsidRPr="00717A33" w:rsidRDefault="00466118" w:rsidP="001B5921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7A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очікуваної вартості предмета закупівлі:</w:t>
      </w:r>
    </w:p>
    <w:p w:rsidR="001B5921" w:rsidRPr="00717A33" w:rsidRDefault="00717A33" w:rsidP="001B59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ринкових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цін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врахуванням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тендерів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проведених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>.</w:t>
      </w:r>
    </w:p>
    <w:p w:rsidR="001B5921" w:rsidRPr="00717A33" w:rsidRDefault="001B5921" w:rsidP="001B5921">
      <w:pPr>
        <w:pStyle w:val="a6"/>
        <w:numPr>
          <w:ilvl w:val="0"/>
          <w:numId w:val="24"/>
        </w:numPr>
      </w:pPr>
      <w:r w:rsidRPr="00717A33">
        <w:t xml:space="preserve">Вугілля кам’яне </w:t>
      </w:r>
      <w:r w:rsidR="0064192D">
        <w:rPr>
          <w:rFonts w:eastAsia="Calibri"/>
          <w:color w:val="000000"/>
        </w:rPr>
        <w:t xml:space="preserve">ДГ (13-100) </w:t>
      </w:r>
      <w:r w:rsidRPr="00717A33">
        <w:t xml:space="preserve">– орієнтовно </w:t>
      </w:r>
      <w:r w:rsidR="00DA4534">
        <w:t>13 8</w:t>
      </w:r>
      <w:r w:rsidRPr="00717A33">
        <w:t>00 грн/т;</w:t>
      </w:r>
    </w:p>
    <w:p w:rsidR="00AE282C" w:rsidRPr="00717A33" w:rsidRDefault="001B5921" w:rsidP="001B5921">
      <w:pPr>
        <w:pStyle w:val="a6"/>
        <w:numPr>
          <w:ilvl w:val="0"/>
          <w:numId w:val="24"/>
        </w:numPr>
      </w:pPr>
      <w:r w:rsidRPr="00717A33">
        <w:t>Брикет</w:t>
      </w:r>
      <w:r w:rsidR="0064192D">
        <w:t xml:space="preserve"> паливний з</w:t>
      </w:r>
      <w:r w:rsidRPr="00717A33">
        <w:t xml:space="preserve"> дерев</w:t>
      </w:r>
      <w:r w:rsidR="0064192D">
        <w:t>инної сировини</w:t>
      </w:r>
      <w:r w:rsidRPr="00717A33">
        <w:t xml:space="preserve"> – орієнтовно </w:t>
      </w:r>
      <w:r w:rsidR="00DA4534">
        <w:t>10 0</w:t>
      </w:r>
      <w:r w:rsidRPr="00717A33">
        <w:t>00 грн/т</w:t>
      </w:r>
    </w:p>
    <w:p w:rsidR="001B5921" w:rsidRPr="00717A33" w:rsidRDefault="001B5921" w:rsidP="001B5921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7A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Очікувана вартість предмета закупівлі:  </w:t>
      </w:r>
    </w:p>
    <w:p w:rsidR="001B5921" w:rsidRDefault="00FB6AB3" w:rsidP="001B59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757D">
        <w:rPr>
          <w:rFonts w:ascii="Times New Roman" w:hAnsi="Times New Roman"/>
          <w:sz w:val="24"/>
          <w:szCs w:val="24"/>
          <w:lang w:val="uk-UA"/>
        </w:rPr>
        <w:tab/>
      </w:r>
      <w:r w:rsidR="006636DD" w:rsidRPr="0011757D">
        <w:rPr>
          <w:rFonts w:ascii="Times New Roman" w:hAnsi="Times New Roman"/>
          <w:sz w:val="24"/>
          <w:szCs w:val="24"/>
          <w:lang w:val="uk-UA"/>
        </w:rPr>
        <w:t>384 600</w:t>
      </w:r>
      <w:r w:rsidR="001B5921" w:rsidRPr="0011757D">
        <w:rPr>
          <w:rFonts w:ascii="Times New Roman" w:hAnsi="Times New Roman" w:cs="Times New Roman"/>
          <w:sz w:val="24"/>
          <w:szCs w:val="24"/>
          <w:lang w:val="uk-UA"/>
        </w:rPr>
        <w:t>,00 грн. (</w:t>
      </w:r>
      <w:r w:rsidR="006636DD" w:rsidRPr="0011757D">
        <w:rPr>
          <w:rFonts w:ascii="Times New Roman" w:hAnsi="Times New Roman"/>
          <w:sz w:val="24"/>
          <w:szCs w:val="24"/>
          <w:lang w:val="uk-UA"/>
        </w:rPr>
        <w:t>триста вісімдесят чотири</w:t>
      </w:r>
      <w:r w:rsidR="001B5921" w:rsidRPr="001175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5921" w:rsidRPr="0011757D">
        <w:rPr>
          <w:rFonts w:ascii="Times New Roman" w:hAnsi="Times New Roman" w:cs="Times New Roman"/>
          <w:sz w:val="24"/>
          <w:szCs w:val="24"/>
          <w:lang w:val="uk-UA"/>
        </w:rPr>
        <w:t>тисяч</w:t>
      </w:r>
      <w:r w:rsidR="006636DD" w:rsidRPr="0011757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B5921" w:rsidRPr="00117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36DD" w:rsidRPr="0011757D">
        <w:rPr>
          <w:rFonts w:ascii="Times New Roman" w:hAnsi="Times New Roman" w:cs="Times New Roman"/>
          <w:sz w:val="24"/>
          <w:szCs w:val="24"/>
          <w:lang w:val="uk-UA"/>
        </w:rPr>
        <w:t xml:space="preserve">шістсот </w:t>
      </w:r>
      <w:r w:rsidR="001B5921" w:rsidRPr="0011757D">
        <w:rPr>
          <w:rFonts w:ascii="Times New Roman" w:hAnsi="Times New Roman" w:cs="Times New Roman"/>
          <w:sz w:val="24"/>
          <w:szCs w:val="24"/>
          <w:lang w:val="uk-UA"/>
        </w:rPr>
        <w:t>гривень. 00 коп.) з ПДВ</w:t>
      </w:r>
      <w:r w:rsidR="001B5921" w:rsidRPr="0011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C13F2" w:rsidRPr="00DE1883" w:rsidRDefault="003C13F2" w:rsidP="00D55D8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trike/>
          <w:sz w:val="24"/>
          <w:szCs w:val="24"/>
          <w:lang w:val="uk-UA" w:eastAsia="ru-RU"/>
        </w:rPr>
      </w:pPr>
    </w:p>
    <w:p w:rsidR="00466118" w:rsidRPr="002233FA" w:rsidRDefault="00466118" w:rsidP="002233F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:rsidR="00466118" w:rsidRPr="00CC1611" w:rsidRDefault="00466118" w:rsidP="002F177C">
      <w:pPr>
        <w:spacing w:after="0" w:line="240" w:lineRule="auto"/>
        <w:ind w:right="-1"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 w:rsidR="003E0CAF">
        <w:rPr>
          <w:rFonts w:ascii="Times New Roman" w:hAnsi="Times New Roman"/>
          <w:sz w:val="24"/>
          <w:szCs w:val="24"/>
          <w:lang w:val="uk-UA"/>
        </w:rPr>
        <w:t>процедура: відкриті торги (з особливостями)</w:t>
      </w: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466118" w:rsidRPr="00CC1611" w:rsidSect="00FA5562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2ABF"/>
    <w:multiLevelType w:val="hybridMultilevel"/>
    <w:tmpl w:val="7FA4511C"/>
    <w:lvl w:ilvl="0" w:tplc="9C0294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start w:val="20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E64BA5"/>
    <w:multiLevelType w:val="hybridMultilevel"/>
    <w:tmpl w:val="4B4AE396"/>
    <w:lvl w:ilvl="0" w:tplc="57B4EB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5F42F1"/>
    <w:multiLevelType w:val="multilevel"/>
    <w:tmpl w:val="6F9E9B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7E4E09"/>
    <w:multiLevelType w:val="hybridMultilevel"/>
    <w:tmpl w:val="4A365C72"/>
    <w:lvl w:ilvl="0" w:tplc="DA407B2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9C319F"/>
    <w:multiLevelType w:val="multilevel"/>
    <w:tmpl w:val="D55CA6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F1E7238"/>
    <w:multiLevelType w:val="hybridMultilevel"/>
    <w:tmpl w:val="1F10F9FA"/>
    <w:lvl w:ilvl="0" w:tplc="14E4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F82C88"/>
    <w:multiLevelType w:val="multilevel"/>
    <w:tmpl w:val="2B1050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8573CCF"/>
    <w:multiLevelType w:val="multilevel"/>
    <w:tmpl w:val="1E68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F5CF3"/>
    <w:multiLevelType w:val="multilevel"/>
    <w:tmpl w:val="16F8692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4AE33C6"/>
    <w:multiLevelType w:val="hybridMultilevel"/>
    <w:tmpl w:val="28B29732"/>
    <w:lvl w:ilvl="0" w:tplc="52E6B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5935F3"/>
    <w:multiLevelType w:val="hybridMultilevel"/>
    <w:tmpl w:val="F23C8EC2"/>
    <w:lvl w:ilvl="0" w:tplc="250C87BC">
      <w:start w:val="2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6D775D3"/>
    <w:multiLevelType w:val="multilevel"/>
    <w:tmpl w:val="8C02BBF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5" w15:restartNumberingAfterBreak="0">
    <w:nsid w:val="49812281"/>
    <w:multiLevelType w:val="hybridMultilevel"/>
    <w:tmpl w:val="99084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91687"/>
    <w:multiLevelType w:val="hybridMultilevel"/>
    <w:tmpl w:val="BB52D4AA"/>
    <w:lvl w:ilvl="0" w:tplc="238E6256">
      <w:start w:val="1"/>
      <w:numFmt w:val="bullet"/>
      <w:lvlText w:val="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F5818D9"/>
    <w:multiLevelType w:val="multilevel"/>
    <w:tmpl w:val="2E0C0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518B01FA"/>
    <w:multiLevelType w:val="hybridMultilevel"/>
    <w:tmpl w:val="F95860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8458A"/>
    <w:multiLevelType w:val="hybridMultilevel"/>
    <w:tmpl w:val="1D324D9C"/>
    <w:lvl w:ilvl="0" w:tplc="CC4866A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pStyle w:val="3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CF569B"/>
    <w:multiLevelType w:val="hybridMultilevel"/>
    <w:tmpl w:val="0CCEA25C"/>
    <w:lvl w:ilvl="0" w:tplc="26E0A562">
      <w:start w:val="3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AE809F5"/>
    <w:multiLevelType w:val="hybridMultilevel"/>
    <w:tmpl w:val="6CFC9554"/>
    <w:lvl w:ilvl="0" w:tplc="820A548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DA35A9C"/>
    <w:multiLevelType w:val="hybridMultilevel"/>
    <w:tmpl w:val="977C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B6355"/>
    <w:multiLevelType w:val="hybridMultilevel"/>
    <w:tmpl w:val="20CA53CA"/>
    <w:lvl w:ilvl="0" w:tplc="08B67940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20"/>
  </w:num>
  <w:num w:numId="6">
    <w:abstractNumId w:val="17"/>
  </w:num>
  <w:num w:numId="7">
    <w:abstractNumId w:val="5"/>
  </w:num>
  <w:num w:numId="8">
    <w:abstractNumId w:val="0"/>
  </w:num>
  <w:num w:numId="9">
    <w:abstractNumId w:val="7"/>
  </w:num>
  <w:num w:numId="10">
    <w:abstractNumId w:val="14"/>
  </w:num>
  <w:num w:numId="11">
    <w:abstractNumId w:val="4"/>
  </w:num>
  <w:num w:numId="12">
    <w:abstractNumId w:val="1"/>
  </w:num>
  <w:num w:numId="13">
    <w:abstractNumId w:val="16"/>
  </w:num>
  <w:num w:numId="14">
    <w:abstractNumId w:val="15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</w:num>
  <w:num w:numId="19">
    <w:abstractNumId w:val="21"/>
  </w:num>
  <w:num w:numId="20">
    <w:abstractNumId w:val="23"/>
  </w:num>
  <w:num w:numId="21">
    <w:abstractNumId w:val="22"/>
  </w:num>
  <w:num w:numId="22">
    <w:abstractNumId w:val="18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369"/>
    <w:rsid w:val="00007AF8"/>
    <w:rsid w:val="00010933"/>
    <w:rsid w:val="0001288D"/>
    <w:rsid w:val="00026445"/>
    <w:rsid w:val="000358C7"/>
    <w:rsid w:val="00043207"/>
    <w:rsid w:val="00054FDE"/>
    <w:rsid w:val="000566B4"/>
    <w:rsid w:val="00061187"/>
    <w:rsid w:val="00062483"/>
    <w:rsid w:val="00063CB0"/>
    <w:rsid w:val="00063DEF"/>
    <w:rsid w:val="00070FF7"/>
    <w:rsid w:val="00071821"/>
    <w:rsid w:val="00073E28"/>
    <w:rsid w:val="00074C66"/>
    <w:rsid w:val="00076BCF"/>
    <w:rsid w:val="00076FD8"/>
    <w:rsid w:val="000801C3"/>
    <w:rsid w:val="000875CE"/>
    <w:rsid w:val="00090B82"/>
    <w:rsid w:val="000911A0"/>
    <w:rsid w:val="00094122"/>
    <w:rsid w:val="0009643C"/>
    <w:rsid w:val="000A0C8F"/>
    <w:rsid w:val="000A224B"/>
    <w:rsid w:val="000B6DBB"/>
    <w:rsid w:val="000B7272"/>
    <w:rsid w:val="000C0221"/>
    <w:rsid w:val="000C22C8"/>
    <w:rsid w:val="000D059F"/>
    <w:rsid w:val="000D3242"/>
    <w:rsid w:val="000F3B9D"/>
    <w:rsid w:val="000F53D1"/>
    <w:rsid w:val="00104427"/>
    <w:rsid w:val="0011757D"/>
    <w:rsid w:val="00120223"/>
    <w:rsid w:val="001234A5"/>
    <w:rsid w:val="00123504"/>
    <w:rsid w:val="001237BF"/>
    <w:rsid w:val="00124FFE"/>
    <w:rsid w:val="001307D4"/>
    <w:rsid w:val="001409C9"/>
    <w:rsid w:val="00150DEB"/>
    <w:rsid w:val="00173B7C"/>
    <w:rsid w:val="00181618"/>
    <w:rsid w:val="001949B0"/>
    <w:rsid w:val="001B5921"/>
    <w:rsid w:val="001B59A7"/>
    <w:rsid w:val="001C2605"/>
    <w:rsid w:val="001C52D7"/>
    <w:rsid w:val="001C7C36"/>
    <w:rsid w:val="001D3EE4"/>
    <w:rsid w:val="001E080C"/>
    <w:rsid w:val="001E2534"/>
    <w:rsid w:val="001E298F"/>
    <w:rsid w:val="001E3E89"/>
    <w:rsid w:val="00200590"/>
    <w:rsid w:val="002233FA"/>
    <w:rsid w:val="00226A81"/>
    <w:rsid w:val="00227616"/>
    <w:rsid w:val="00235DC3"/>
    <w:rsid w:val="0024029B"/>
    <w:rsid w:val="00245E29"/>
    <w:rsid w:val="00246DBB"/>
    <w:rsid w:val="0025259F"/>
    <w:rsid w:val="00252652"/>
    <w:rsid w:val="00260E38"/>
    <w:rsid w:val="0026180B"/>
    <w:rsid w:val="002652C8"/>
    <w:rsid w:val="002653A9"/>
    <w:rsid w:val="0027341E"/>
    <w:rsid w:val="00281B8C"/>
    <w:rsid w:val="002838AB"/>
    <w:rsid w:val="002860BD"/>
    <w:rsid w:val="002913FA"/>
    <w:rsid w:val="00293423"/>
    <w:rsid w:val="00294C64"/>
    <w:rsid w:val="002B03E4"/>
    <w:rsid w:val="002B6526"/>
    <w:rsid w:val="002B7834"/>
    <w:rsid w:val="002D0807"/>
    <w:rsid w:val="002E630D"/>
    <w:rsid w:val="002E7234"/>
    <w:rsid w:val="002E7709"/>
    <w:rsid w:val="002F177C"/>
    <w:rsid w:val="002F497B"/>
    <w:rsid w:val="002F4C52"/>
    <w:rsid w:val="002F5C68"/>
    <w:rsid w:val="003004F5"/>
    <w:rsid w:val="0032162E"/>
    <w:rsid w:val="00332438"/>
    <w:rsid w:val="00334285"/>
    <w:rsid w:val="003347E9"/>
    <w:rsid w:val="00347E24"/>
    <w:rsid w:val="00356665"/>
    <w:rsid w:val="0037701B"/>
    <w:rsid w:val="00383980"/>
    <w:rsid w:val="00391491"/>
    <w:rsid w:val="00392074"/>
    <w:rsid w:val="003A27E1"/>
    <w:rsid w:val="003A2A38"/>
    <w:rsid w:val="003A6AFD"/>
    <w:rsid w:val="003B1209"/>
    <w:rsid w:val="003C13F2"/>
    <w:rsid w:val="003C44A0"/>
    <w:rsid w:val="003C5F59"/>
    <w:rsid w:val="003E0CAF"/>
    <w:rsid w:val="003F3C63"/>
    <w:rsid w:val="003F71D8"/>
    <w:rsid w:val="0041586D"/>
    <w:rsid w:val="00421FE5"/>
    <w:rsid w:val="00426BE5"/>
    <w:rsid w:val="004330FF"/>
    <w:rsid w:val="0043472C"/>
    <w:rsid w:val="00445742"/>
    <w:rsid w:val="00451D2C"/>
    <w:rsid w:val="00452167"/>
    <w:rsid w:val="0045764F"/>
    <w:rsid w:val="00466118"/>
    <w:rsid w:val="00484038"/>
    <w:rsid w:val="00484197"/>
    <w:rsid w:val="00484761"/>
    <w:rsid w:val="004B5640"/>
    <w:rsid w:val="004C25AD"/>
    <w:rsid w:val="004D0A17"/>
    <w:rsid w:val="004D3225"/>
    <w:rsid w:val="004D68FB"/>
    <w:rsid w:val="004F0C34"/>
    <w:rsid w:val="004F69FD"/>
    <w:rsid w:val="00506BBA"/>
    <w:rsid w:val="00527C5A"/>
    <w:rsid w:val="00530684"/>
    <w:rsid w:val="005436BA"/>
    <w:rsid w:val="00544569"/>
    <w:rsid w:val="00554712"/>
    <w:rsid w:val="00554801"/>
    <w:rsid w:val="005632C6"/>
    <w:rsid w:val="00565364"/>
    <w:rsid w:val="005653F2"/>
    <w:rsid w:val="00572E9E"/>
    <w:rsid w:val="00576257"/>
    <w:rsid w:val="005823A4"/>
    <w:rsid w:val="00583CD2"/>
    <w:rsid w:val="00586C42"/>
    <w:rsid w:val="00590228"/>
    <w:rsid w:val="00596D47"/>
    <w:rsid w:val="00597E98"/>
    <w:rsid w:val="005A0B3E"/>
    <w:rsid w:val="005A2E78"/>
    <w:rsid w:val="005A3BA6"/>
    <w:rsid w:val="005B1C8E"/>
    <w:rsid w:val="005B2584"/>
    <w:rsid w:val="005B2733"/>
    <w:rsid w:val="005C0C8D"/>
    <w:rsid w:val="005C4D05"/>
    <w:rsid w:val="005E0660"/>
    <w:rsid w:val="005E150B"/>
    <w:rsid w:val="005E5EF8"/>
    <w:rsid w:val="005F2DF9"/>
    <w:rsid w:val="005F4ABF"/>
    <w:rsid w:val="00600299"/>
    <w:rsid w:val="006047DB"/>
    <w:rsid w:val="006071B9"/>
    <w:rsid w:val="00622E4B"/>
    <w:rsid w:val="0063064B"/>
    <w:rsid w:val="00634789"/>
    <w:rsid w:val="00635389"/>
    <w:rsid w:val="00637C24"/>
    <w:rsid w:val="0064192D"/>
    <w:rsid w:val="0064594B"/>
    <w:rsid w:val="00646101"/>
    <w:rsid w:val="00646532"/>
    <w:rsid w:val="00651BCB"/>
    <w:rsid w:val="00654C09"/>
    <w:rsid w:val="00655364"/>
    <w:rsid w:val="00656680"/>
    <w:rsid w:val="006636DD"/>
    <w:rsid w:val="00673E89"/>
    <w:rsid w:val="0067423A"/>
    <w:rsid w:val="00676386"/>
    <w:rsid w:val="0067669A"/>
    <w:rsid w:val="006A3953"/>
    <w:rsid w:val="006B13F6"/>
    <w:rsid w:val="006B5C8E"/>
    <w:rsid w:val="006D02C2"/>
    <w:rsid w:val="006D0FEC"/>
    <w:rsid w:val="006F4855"/>
    <w:rsid w:val="006F799D"/>
    <w:rsid w:val="007123AA"/>
    <w:rsid w:val="00717A33"/>
    <w:rsid w:val="00723A91"/>
    <w:rsid w:val="00732A35"/>
    <w:rsid w:val="007408A0"/>
    <w:rsid w:val="0074160F"/>
    <w:rsid w:val="00741C2E"/>
    <w:rsid w:val="00745E82"/>
    <w:rsid w:val="0074758E"/>
    <w:rsid w:val="00751F5B"/>
    <w:rsid w:val="007539A7"/>
    <w:rsid w:val="007539DF"/>
    <w:rsid w:val="0075568C"/>
    <w:rsid w:val="00760863"/>
    <w:rsid w:val="00760C75"/>
    <w:rsid w:val="007817E1"/>
    <w:rsid w:val="00781FBA"/>
    <w:rsid w:val="00782E3E"/>
    <w:rsid w:val="00783A22"/>
    <w:rsid w:val="007952ED"/>
    <w:rsid w:val="007A3FCD"/>
    <w:rsid w:val="007A4A19"/>
    <w:rsid w:val="007A5A12"/>
    <w:rsid w:val="007A6CC5"/>
    <w:rsid w:val="007B212C"/>
    <w:rsid w:val="007B47CA"/>
    <w:rsid w:val="007B793D"/>
    <w:rsid w:val="007F2595"/>
    <w:rsid w:val="007F4D56"/>
    <w:rsid w:val="007F7B01"/>
    <w:rsid w:val="00805DEE"/>
    <w:rsid w:val="008079C4"/>
    <w:rsid w:val="00831306"/>
    <w:rsid w:val="00846107"/>
    <w:rsid w:val="00847323"/>
    <w:rsid w:val="00847771"/>
    <w:rsid w:val="008720D8"/>
    <w:rsid w:val="00872E6D"/>
    <w:rsid w:val="00873969"/>
    <w:rsid w:val="008A1343"/>
    <w:rsid w:val="008A2216"/>
    <w:rsid w:val="008A761F"/>
    <w:rsid w:val="008B0A5D"/>
    <w:rsid w:val="008B10D4"/>
    <w:rsid w:val="008B7E59"/>
    <w:rsid w:val="008B7ECE"/>
    <w:rsid w:val="008C679D"/>
    <w:rsid w:val="008D2F1E"/>
    <w:rsid w:val="008D4E12"/>
    <w:rsid w:val="008D6D09"/>
    <w:rsid w:val="008D73D1"/>
    <w:rsid w:val="008E0BD2"/>
    <w:rsid w:val="0090030E"/>
    <w:rsid w:val="00913D94"/>
    <w:rsid w:val="00917A52"/>
    <w:rsid w:val="009244C7"/>
    <w:rsid w:val="00931C68"/>
    <w:rsid w:val="0094627A"/>
    <w:rsid w:val="0095244F"/>
    <w:rsid w:val="0095349C"/>
    <w:rsid w:val="009546F8"/>
    <w:rsid w:val="00954B53"/>
    <w:rsid w:val="009631FD"/>
    <w:rsid w:val="00970490"/>
    <w:rsid w:val="00974C71"/>
    <w:rsid w:val="009759E1"/>
    <w:rsid w:val="00980CA1"/>
    <w:rsid w:val="00985F96"/>
    <w:rsid w:val="009A17AC"/>
    <w:rsid w:val="009B48D5"/>
    <w:rsid w:val="009D5726"/>
    <w:rsid w:val="009E09DD"/>
    <w:rsid w:val="009E2AFC"/>
    <w:rsid w:val="009E2E9C"/>
    <w:rsid w:val="009F068D"/>
    <w:rsid w:val="009F09E9"/>
    <w:rsid w:val="009F1596"/>
    <w:rsid w:val="00A01F81"/>
    <w:rsid w:val="00A0339E"/>
    <w:rsid w:val="00A173F8"/>
    <w:rsid w:val="00A1786C"/>
    <w:rsid w:val="00A25680"/>
    <w:rsid w:val="00A33584"/>
    <w:rsid w:val="00A369D9"/>
    <w:rsid w:val="00A406B2"/>
    <w:rsid w:val="00A40AA4"/>
    <w:rsid w:val="00A42DC2"/>
    <w:rsid w:val="00A4492A"/>
    <w:rsid w:val="00A455AE"/>
    <w:rsid w:val="00A46F39"/>
    <w:rsid w:val="00A5273C"/>
    <w:rsid w:val="00A54AC1"/>
    <w:rsid w:val="00A55CCC"/>
    <w:rsid w:val="00A74B55"/>
    <w:rsid w:val="00A91D49"/>
    <w:rsid w:val="00A9345C"/>
    <w:rsid w:val="00A94937"/>
    <w:rsid w:val="00AA1890"/>
    <w:rsid w:val="00AA504F"/>
    <w:rsid w:val="00AB3A6A"/>
    <w:rsid w:val="00AB4F78"/>
    <w:rsid w:val="00AB7445"/>
    <w:rsid w:val="00AC15AA"/>
    <w:rsid w:val="00AD6872"/>
    <w:rsid w:val="00AE00EA"/>
    <w:rsid w:val="00AE282C"/>
    <w:rsid w:val="00AE2DEE"/>
    <w:rsid w:val="00AE3099"/>
    <w:rsid w:val="00AF4663"/>
    <w:rsid w:val="00B20D1A"/>
    <w:rsid w:val="00B27691"/>
    <w:rsid w:val="00B34244"/>
    <w:rsid w:val="00B50BC7"/>
    <w:rsid w:val="00B53018"/>
    <w:rsid w:val="00B53A1B"/>
    <w:rsid w:val="00B54AE7"/>
    <w:rsid w:val="00B725BA"/>
    <w:rsid w:val="00B75A30"/>
    <w:rsid w:val="00B80E64"/>
    <w:rsid w:val="00B931E7"/>
    <w:rsid w:val="00BA2C1C"/>
    <w:rsid w:val="00BA32A0"/>
    <w:rsid w:val="00BC20C3"/>
    <w:rsid w:val="00BC4DA1"/>
    <w:rsid w:val="00BD05B7"/>
    <w:rsid w:val="00BD7F9F"/>
    <w:rsid w:val="00BE202C"/>
    <w:rsid w:val="00BE385A"/>
    <w:rsid w:val="00BE71B9"/>
    <w:rsid w:val="00BF07B3"/>
    <w:rsid w:val="00BF30B8"/>
    <w:rsid w:val="00BF47DA"/>
    <w:rsid w:val="00BF742D"/>
    <w:rsid w:val="00C14CDB"/>
    <w:rsid w:val="00C15477"/>
    <w:rsid w:val="00C21D9B"/>
    <w:rsid w:val="00C263DE"/>
    <w:rsid w:val="00C62D32"/>
    <w:rsid w:val="00C65C6F"/>
    <w:rsid w:val="00C76FAF"/>
    <w:rsid w:val="00C83759"/>
    <w:rsid w:val="00C9779D"/>
    <w:rsid w:val="00C97BAF"/>
    <w:rsid w:val="00CA10AD"/>
    <w:rsid w:val="00CA6D79"/>
    <w:rsid w:val="00CA7077"/>
    <w:rsid w:val="00CC1611"/>
    <w:rsid w:val="00CD6249"/>
    <w:rsid w:val="00CE1E44"/>
    <w:rsid w:val="00CF3BE2"/>
    <w:rsid w:val="00CF5B02"/>
    <w:rsid w:val="00D06536"/>
    <w:rsid w:val="00D164F9"/>
    <w:rsid w:val="00D171B9"/>
    <w:rsid w:val="00D21762"/>
    <w:rsid w:val="00D24369"/>
    <w:rsid w:val="00D244BE"/>
    <w:rsid w:val="00D30061"/>
    <w:rsid w:val="00D4146D"/>
    <w:rsid w:val="00D423EC"/>
    <w:rsid w:val="00D45E3F"/>
    <w:rsid w:val="00D46ADE"/>
    <w:rsid w:val="00D54A6F"/>
    <w:rsid w:val="00D5527C"/>
    <w:rsid w:val="00D55D80"/>
    <w:rsid w:val="00D85F41"/>
    <w:rsid w:val="00D85F65"/>
    <w:rsid w:val="00DA066C"/>
    <w:rsid w:val="00DA2666"/>
    <w:rsid w:val="00DA4534"/>
    <w:rsid w:val="00DA65A7"/>
    <w:rsid w:val="00DA661D"/>
    <w:rsid w:val="00DD7537"/>
    <w:rsid w:val="00DE1883"/>
    <w:rsid w:val="00DF4234"/>
    <w:rsid w:val="00DF571B"/>
    <w:rsid w:val="00DF75F1"/>
    <w:rsid w:val="00E04A3F"/>
    <w:rsid w:val="00E055AA"/>
    <w:rsid w:val="00E06C2D"/>
    <w:rsid w:val="00E136EC"/>
    <w:rsid w:val="00E2445F"/>
    <w:rsid w:val="00E30BB8"/>
    <w:rsid w:val="00E355E0"/>
    <w:rsid w:val="00E42B96"/>
    <w:rsid w:val="00E4576A"/>
    <w:rsid w:val="00E57283"/>
    <w:rsid w:val="00E619F5"/>
    <w:rsid w:val="00E64451"/>
    <w:rsid w:val="00E711B5"/>
    <w:rsid w:val="00E754F6"/>
    <w:rsid w:val="00E930BE"/>
    <w:rsid w:val="00EA3C92"/>
    <w:rsid w:val="00EA50FC"/>
    <w:rsid w:val="00EB2D48"/>
    <w:rsid w:val="00EE453F"/>
    <w:rsid w:val="00EF14C1"/>
    <w:rsid w:val="00EF390C"/>
    <w:rsid w:val="00EF4019"/>
    <w:rsid w:val="00F000CD"/>
    <w:rsid w:val="00F01871"/>
    <w:rsid w:val="00F01B3E"/>
    <w:rsid w:val="00F10F5C"/>
    <w:rsid w:val="00F209AE"/>
    <w:rsid w:val="00F22720"/>
    <w:rsid w:val="00F246EF"/>
    <w:rsid w:val="00F26EB3"/>
    <w:rsid w:val="00F3577F"/>
    <w:rsid w:val="00F418CB"/>
    <w:rsid w:val="00F43EA4"/>
    <w:rsid w:val="00F44E70"/>
    <w:rsid w:val="00F46999"/>
    <w:rsid w:val="00F47C77"/>
    <w:rsid w:val="00F52A41"/>
    <w:rsid w:val="00F5738C"/>
    <w:rsid w:val="00F7714A"/>
    <w:rsid w:val="00F81B6B"/>
    <w:rsid w:val="00FA1582"/>
    <w:rsid w:val="00FA2209"/>
    <w:rsid w:val="00FA5562"/>
    <w:rsid w:val="00FB6AB3"/>
    <w:rsid w:val="00FB6E8B"/>
    <w:rsid w:val="00FC7833"/>
    <w:rsid w:val="00FD248C"/>
    <w:rsid w:val="00FE0043"/>
    <w:rsid w:val="00FE2360"/>
    <w:rsid w:val="00FF03FD"/>
    <w:rsid w:val="00FF1074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C07D"/>
  <w15:docId w15:val="{797AD793-5711-484D-A9A3-A719BAB7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AA"/>
  </w:style>
  <w:style w:type="paragraph" w:styleId="2">
    <w:name w:val="heading 2"/>
    <w:basedOn w:val="a"/>
    <w:next w:val="a0"/>
    <w:link w:val="20"/>
    <w:qFormat/>
    <w:rsid w:val="00F81B6B"/>
    <w:pPr>
      <w:numPr>
        <w:ilvl w:val="1"/>
        <w:numId w:val="16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styleId="30">
    <w:name w:val="heading 3"/>
    <w:basedOn w:val="a"/>
    <w:next w:val="a"/>
    <w:link w:val="31"/>
    <w:qFormat/>
    <w:rsid w:val="00586C42"/>
    <w:pPr>
      <w:keepNext/>
      <w:widowControl w:val="0"/>
      <w:autoSpaceDE w:val="0"/>
      <w:autoSpaceDN w:val="0"/>
      <w:adjustRightInd w:val="0"/>
      <w:spacing w:after="0" w:line="240" w:lineRule="auto"/>
      <w:ind w:left="1287" w:firstLine="567"/>
      <w:outlineLvl w:val="2"/>
    </w:pPr>
    <w:rPr>
      <w:rFonts w:ascii="Times New Roman" w:eastAsia="Times New Roman" w:hAnsi="Times New Roman" w:cs="Times New Roman"/>
      <w:b/>
      <w:bCs/>
      <w:szCs w:val="18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6">
    <w:name w:val="rvps6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8B10D4"/>
  </w:style>
  <w:style w:type="character" w:customStyle="1" w:styleId="apple-converted-space">
    <w:name w:val="apple-converted-space"/>
    <w:basedOn w:val="a1"/>
    <w:rsid w:val="008B10D4"/>
  </w:style>
  <w:style w:type="paragraph" w:customStyle="1" w:styleId="rvps2">
    <w:name w:val="rvps2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1"/>
    <w:rsid w:val="008B10D4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5"/>
    <w:uiPriority w:val="34"/>
    <w:qFormat/>
    <w:rsid w:val="008B10D4"/>
    <w:pPr>
      <w:ind w:left="720"/>
      <w:contextualSpacing/>
    </w:pPr>
  </w:style>
  <w:style w:type="paragraph" w:styleId="a6">
    <w:name w:val="Normal (Web)"/>
    <w:basedOn w:val="a"/>
    <w:link w:val="a7"/>
    <w:uiPriority w:val="99"/>
    <w:rsid w:val="002B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Звичайний (веб) Знак"/>
    <w:link w:val="a6"/>
    <w:locked/>
    <w:rsid w:val="002B65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uiPriority w:val="1"/>
    <w:qFormat/>
    <w:rsid w:val="008720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2B03E4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2"/>
    <w:uiPriority w:val="5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B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1"/>
    <w:link w:val="ab"/>
    <w:uiPriority w:val="99"/>
    <w:semiHidden/>
    <w:rsid w:val="00EB2D48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1"/>
    <w:link w:val="30"/>
    <w:rsid w:val="00586C42"/>
    <w:rPr>
      <w:rFonts w:ascii="Times New Roman" w:eastAsia="Times New Roman" w:hAnsi="Times New Roman" w:cs="Times New Roman"/>
      <w:b/>
      <w:bCs/>
      <w:szCs w:val="18"/>
      <w:lang w:val="uk-UA" w:eastAsia="ru-RU"/>
    </w:rPr>
  </w:style>
  <w:style w:type="character" w:styleId="ad">
    <w:name w:val="Hyperlink"/>
    <w:basedOn w:val="a1"/>
    <w:uiPriority w:val="99"/>
    <w:unhideWhenUsed/>
    <w:rsid w:val="00076BCF"/>
    <w:rPr>
      <w:color w:val="0000FF"/>
      <w:u w:val="single"/>
    </w:rPr>
  </w:style>
  <w:style w:type="character" w:customStyle="1" w:styleId="text-warning">
    <w:name w:val="text-warning"/>
    <w:basedOn w:val="a1"/>
    <w:rsid w:val="00356665"/>
  </w:style>
  <w:style w:type="paragraph" w:customStyle="1" w:styleId="Caaieiaie1Name">
    <w:name w:val="Caaieiaie 1.Name"/>
    <w:basedOn w:val="a"/>
    <w:next w:val="a"/>
    <w:uiPriority w:val="99"/>
    <w:rsid w:val="006F4855"/>
    <w:pPr>
      <w:widowControl w:val="0"/>
      <w:tabs>
        <w:tab w:val="right" w:pos="5387"/>
        <w:tab w:val="right" w:pos="6237"/>
        <w:tab w:val="right" w:pos="6946"/>
      </w:tabs>
      <w:overflowPunct w:val="0"/>
      <w:autoSpaceDE w:val="0"/>
      <w:autoSpaceDN w:val="0"/>
      <w:adjustRightInd w:val="0"/>
      <w:spacing w:before="120" w:after="0" w:line="240" w:lineRule="auto"/>
      <w:jc w:val="center"/>
    </w:pPr>
    <w:rPr>
      <w:rFonts w:ascii="Pragmatica" w:eastAsia="Calibri" w:hAnsi="Pragmatica" w:cs="Times New Roman"/>
      <w:b/>
      <w:caps/>
      <w:sz w:val="24"/>
      <w:szCs w:val="20"/>
      <w:lang w:eastAsia="ru-RU"/>
    </w:rPr>
  </w:style>
  <w:style w:type="character" w:customStyle="1" w:styleId="ng-binding">
    <w:name w:val="ng-binding"/>
    <w:basedOn w:val="a1"/>
    <w:rsid w:val="009D5726"/>
  </w:style>
  <w:style w:type="character" w:customStyle="1" w:styleId="FontStyle14">
    <w:name w:val="Font Style14"/>
    <w:uiPriority w:val="99"/>
    <w:rsid w:val="00D5527C"/>
    <w:rPr>
      <w:rFonts w:ascii="Times New Roman" w:hAnsi="Times New Roman" w:cs="Times New Roman"/>
      <w:sz w:val="20"/>
      <w:szCs w:val="20"/>
    </w:rPr>
  </w:style>
  <w:style w:type="character" w:customStyle="1" w:styleId="a9">
    <w:name w:val="Без інтервалів Знак"/>
    <w:basedOn w:val="a1"/>
    <w:link w:val="a8"/>
    <w:uiPriority w:val="1"/>
    <w:locked/>
    <w:rsid w:val="00B931E7"/>
    <w:rPr>
      <w:rFonts w:ascii="Calibri" w:eastAsia="Calibri" w:hAnsi="Calibri" w:cs="Times New Roman"/>
    </w:rPr>
  </w:style>
  <w:style w:type="paragraph" w:customStyle="1" w:styleId="21">
    <w:name w:val="Без интервала2"/>
    <w:uiPriority w:val="1"/>
    <w:qFormat/>
    <w:rsid w:val="00B931E7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link w:val="af"/>
    <w:uiPriority w:val="99"/>
    <w:qFormat/>
    <w:rsid w:val="001C52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">
    <w:name w:val="Назва Знак"/>
    <w:basedOn w:val="a1"/>
    <w:link w:val="ae"/>
    <w:uiPriority w:val="99"/>
    <w:rsid w:val="001C52D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(2)_"/>
    <w:basedOn w:val="a1"/>
    <w:link w:val="23"/>
    <w:rsid w:val="001C52D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C52D7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</w:r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8D73D1"/>
  </w:style>
  <w:style w:type="character" w:customStyle="1" w:styleId="20">
    <w:name w:val="Заголовок 2 Знак"/>
    <w:basedOn w:val="a1"/>
    <w:link w:val="2"/>
    <w:rsid w:val="00F81B6B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customStyle="1" w:styleId="3">
    <w:name w:val="Заголовок 3_абзац"/>
    <w:basedOn w:val="30"/>
    <w:qFormat/>
    <w:rsid w:val="00F81B6B"/>
    <w:pPr>
      <w:keepNext w:val="0"/>
      <w:widowControl/>
      <w:numPr>
        <w:ilvl w:val="2"/>
        <w:numId w:val="17"/>
      </w:numPr>
      <w:tabs>
        <w:tab w:val="num" w:pos="360"/>
      </w:tabs>
      <w:autoSpaceDE/>
      <w:autoSpaceDN/>
      <w:adjustRightInd/>
      <w:spacing w:before="120"/>
      <w:ind w:left="0" w:firstLine="0"/>
      <w:jc w:val="both"/>
    </w:pPr>
    <w:rPr>
      <w:rFonts w:cs="Arial"/>
      <w:b w:val="0"/>
      <w:bCs w:val="0"/>
      <w:color w:val="000000"/>
      <w:sz w:val="24"/>
      <w:szCs w:val="28"/>
      <w:lang w:eastAsia="uk-UA"/>
    </w:rPr>
  </w:style>
  <w:style w:type="paragraph" w:styleId="a0">
    <w:name w:val="Body Text"/>
    <w:basedOn w:val="a"/>
    <w:link w:val="af0"/>
    <w:uiPriority w:val="99"/>
    <w:semiHidden/>
    <w:unhideWhenUsed/>
    <w:rsid w:val="00F81B6B"/>
    <w:pPr>
      <w:spacing w:after="120"/>
    </w:pPr>
  </w:style>
  <w:style w:type="character" w:customStyle="1" w:styleId="af0">
    <w:name w:val="Основний текст Знак"/>
    <w:basedOn w:val="a1"/>
    <w:link w:val="a0"/>
    <w:uiPriority w:val="99"/>
    <w:semiHidden/>
    <w:rsid w:val="00F81B6B"/>
  </w:style>
  <w:style w:type="paragraph" w:customStyle="1" w:styleId="rvps12">
    <w:name w:val="rvps12"/>
    <w:basedOn w:val="a"/>
    <w:rsid w:val="00D5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Ivanna</dc:creator>
  <cp:lastModifiedBy>arman200777@ukr.net</cp:lastModifiedBy>
  <cp:revision>66</cp:revision>
  <cp:lastPrinted>2021-04-12T15:15:00Z</cp:lastPrinted>
  <dcterms:created xsi:type="dcterms:W3CDTF">2021-06-24T12:53:00Z</dcterms:created>
  <dcterms:modified xsi:type="dcterms:W3CDTF">2025-07-30T06:33:00Z</dcterms:modified>
</cp:coreProperties>
</file>